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10AF" w14:textId="77777777" w:rsidR="00831656" w:rsidRDefault="00831656"/>
    <w:p w14:paraId="4134C452" w14:textId="77777777" w:rsidR="00A467B9" w:rsidRPr="00A467B9" w:rsidRDefault="00A467B9" w:rsidP="00A467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266"/>
        <w:gridCol w:w="2266"/>
      </w:tblGrid>
      <w:tr w:rsidR="004B2088" w14:paraId="6BB12B34" w14:textId="77777777" w:rsidTr="00B628BC">
        <w:tc>
          <w:tcPr>
            <w:tcW w:w="3114" w:type="dxa"/>
          </w:tcPr>
          <w:p w14:paraId="205C4C5B" w14:textId="35FF9FDC" w:rsidR="004B2088" w:rsidRDefault="004B2088" w:rsidP="00A467B9">
            <w:pPr>
              <w:tabs>
                <w:tab w:val="left" w:pos="7903"/>
              </w:tabs>
            </w:pPr>
            <w:r>
              <w:t>Produit</w:t>
            </w:r>
          </w:p>
        </w:tc>
        <w:tc>
          <w:tcPr>
            <w:tcW w:w="1416" w:type="dxa"/>
          </w:tcPr>
          <w:p w14:paraId="0FE9F0AA" w14:textId="77777777" w:rsidR="004B2088" w:rsidRDefault="004B2088" w:rsidP="00A467B9">
            <w:pPr>
              <w:tabs>
                <w:tab w:val="left" w:pos="7903"/>
              </w:tabs>
            </w:pPr>
            <w:r>
              <w:t>Prix Unitaire</w:t>
            </w:r>
            <w:r w:rsidR="00A014EB">
              <w:t xml:space="preserve"> TTC</w:t>
            </w:r>
          </w:p>
        </w:tc>
        <w:tc>
          <w:tcPr>
            <w:tcW w:w="2266" w:type="dxa"/>
          </w:tcPr>
          <w:p w14:paraId="1CC266AD" w14:textId="77777777" w:rsidR="004B2088" w:rsidRDefault="004B2088" w:rsidP="00A467B9">
            <w:pPr>
              <w:tabs>
                <w:tab w:val="left" w:pos="7903"/>
              </w:tabs>
            </w:pPr>
            <w:r>
              <w:t>Quantité Commandée</w:t>
            </w:r>
          </w:p>
        </w:tc>
        <w:tc>
          <w:tcPr>
            <w:tcW w:w="2266" w:type="dxa"/>
          </w:tcPr>
          <w:p w14:paraId="68E9C82C" w14:textId="77777777" w:rsidR="004B2088" w:rsidRDefault="004B2088" w:rsidP="00A467B9">
            <w:pPr>
              <w:tabs>
                <w:tab w:val="left" w:pos="7903"/>
              </w:tabs>
            </w:pPr>
            <w:r>
              <w:t>Sous-total</w:t>
            </w:r>
            <w:r w:rsidR="00A014EB">
              <w:t xml:space="preserve"> TTC</w:t>
            </w:r>
          </w:p>
        </w:tc>
      </w:tr>
      <w:tr w:rsidR="004B2088" w14:paraId="3878CA78" w14:textId="77777777" w:rsidTr="00B628BC">
        <w:tc>
          <w:tcPr>
            <w:tcW w:w="3114" w:type="dxa"/>
          </w:tcPr>
          <w:p w14:paraId="06D36753" w14:textId="77777777" w:rsidR="004B2088" w:rsidRDefault="004B2088" w:rsidP="004B2088">
            <w:pPr>
              <w:tabs>
                <w:tab w:val="left" w:pos="731"/>
                <w:tab w:val="left" w:pos="7903"/>
              </w:tabs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D402875" wp14:editId="515CF282">
                  <wp:simplePos x="0" y="0"/>
                  <wp:positionH relativeFrom="page">
                    <wp:posOffset>0</wp:posOffset>
                  </wp:positionH>
                  <wp:positionV relativeFrom="paragraph">
                    <wp:posOffset>35288</wp:posOffset>
                  </wp:positionV>
                  <wp:extent cx="457200" cy="1153795"/>
                  <wp:effectExtent l="0" t="0" r="0" b="825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UTEILLE TERMES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11" r="23629"/>
                          <a:stretch/>
                        </pic:blipFill>
                        <pic:spPr bwMode="auto">
                          <a:xfrm>
                            <a:off x="0" y="0"/>
                            <a:ext cx="457200" cy="1153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Domaine de Thermes</w:t>
            </w:r>
            <w:r>
              <w:rPr>
                <w:b/>
                <w:bCs/>
              </w:rPr>
              <w:br/>
            </w:r>
            <w:r>
              <w:t>Rouge</w:t>
            </w:r>
            <w:r>
              <w:br/>
            </w:r>
          </w:p>
          <w:p w14:paraId="772F9153" w14:textId="77777777" w:rsidR="004B2088" w:rsidRPr="004B2088" w:rsidRDefault="004B2088" w:rsidP="00A467B9">
            <w:pPr>
              <w:tabs>
                <w:tab w:val="left" w:pos="7903"/>
              </w:tabs>
              <w:rPr>
                <w:i/>
                <w:iCs/>
              </w:rPr>
            </w:pPr>
            <w:r>
              <w:rPr>
                <w:i/>
                <w:iCs/>
              </w:rPr>
              <w:t>Millésime 2017</w:t>
            </w:r>
            <w:r w:rsidR="00A014EB">
              <w:rPr>
                <w:i/>
                <w:iCs/>
              </w:rPr>
              <w:br/>
            </w:r>
            <w:r w:rsidR="00A014EB">
              <w:rPr>
                <w:i/>
                <w:iCs/>
              </w:rPr>
              <w:br/>
              <w:t>Léger et fruité</w:t>
            </w:r>
          </w:p>
        </w:tc>
        <w:tc>
          <w:tcPr>
            <w:tcW w:w="1416" w:type="dxa"/>
          </w:tcPr>
          <w:p w14:paraId="76E70380" w14:textId="77777777" w:rsidR="004B2088" w:rsidRPr="00B628BC" w:rsidRDefault="004B2088" w:rsidP="004B2088">
            <w:pPr>
              <w:tabs>
                <w:tab w:val="left" w:pos="7903"/>
              </w:tabs>
              <w:jc w:val="center"/>
              <w:rPr>
                <w:sz w:val="28"/>
                <w:szCs w:val="28"/>
              </w:rPr>
            </w:pPr>
          </w:p>
          <w:p w14:paraId="177E4A80" w14:textId="77777777" w:rsidR="004B2088" w:rsidRPr="00B628BC" w:rsidRDefault="004B2088" w:rsidP="004B2088">
            <w:pPr>
              <w:tabs>
                <w:tab w:val="left" w:pos="7903"/>
              </w:tabs>
              <w:jc w:val="center"/>
              <w:rPr>
                <w:sz w:val="28"/>
                <w:szCs w:val="28"/>
              </w:rPr>
            </w:pPr>
          </w:p>
          <w:p w14:paraId="62FCD3DC" w14:textId="77777777" w:rsidR="004B2088" w:rsidRPr="00B628BC" w:rsidRDefault="004B2088" w:rsidP="004B2088">
            <w:pPr>
              <w:tabs>
                <w:tab w:val="left" w:pos="790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628BC">
              <w:rPr>
                <w:b/>
                <w:bCs/>
                <w:sz w:val="28"/>
                <w:szCs w:val="28"/>
              </w:rPr>
              <w:t>5€00</w:t>
            </w:r>
          </w:p>
        </w:tc>
        <w:tc>
          <w:tcPr>
            <w:tcW w:w="2266" w:type="dxa"/>
          </w:tcPr>
          <w:p w14:paraId="18588414" w14:textId="77777777" w:rsidR="004B2088" w:rsidRDefault="004B2088" w:rsidP="00A467B9">
            <w:pPr>
              <w:tabs>
                <w:tab w:val="left" w:pos="7903"/>
              </w:tabs>
            </w:pPr>
          </w:p>
        </w:tc>
        <w:tc>
          <w:tcPr>
            <w:tcW w:w="2266" w:type="dxa"/>
          </w:tcPr>
          <w:p w14:paraId="16CFAEFC" w14:textId="77777777" w:rsidR="004B2088" w:rsidRDefault="004B2088" w:rsidP="00A467B9">
            <w:pPr>
              <w:tabs>
                <w:tab w:val="left" w:pos="7903"/>
              </w:tabs>
            </w:pPr>
          </w:p>
        </w:tc>
      </w:tr>
      <w:tr w:rsidR="004B2088" w14:paraId="0B9F6BBF" w14:textId="77777777" w:rsidTr="00B628BC">
        <w:tc>
          <w:tcPr>
            <w:tcW w:w="3114" w:type="dxa"/>
          </w:tcPr>
          <w:p w14:paraId="0CFC3E08" w14:textId="77777777" w:rsidR="004B2088" w:rsidRPr="004B2088" w:rsidRDefault="004B2088" w:rsidP="004B2088">
            <w:pPr>
              <w:tabs>
                <w:tab w:val="left" w:pos="7903"/>
              </w:tabs>
              <w:ind w:left="873"/>
              <w:rPr>
                <w:i/>
                <w:i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5D0558B" wp14:editId="546E9A0D">
                  <wp:simplePos x="0" y="0"/>
                  <wp:positionH relativeFrom="column">
                    <wp:posOffset>-65042</wp:posOffset>
                  </wp:positionH>
                  <wp:positionV relativeFrom="paragraph">
                    <wp:posOffset>272</wp:posOffset>
                  </wp:positionV>
                  <wp:extent cx="467995" cy="1476375"/>
                  <wp:effectExtent l="0" t="0" r="0" b="0"/>
                  <wp:wrapTight wrapText="bothSides">
                    <wp:wrapPolygon edited="0">
                      <wp:start x="5275" y="557"/>
                      <wp:lineTo x="0" y="8919"/>
                      <wp:lineTo x="879" y="18952"/>
                      <wp:lineTo x="17585" y="18952"/>
                      <wp:lineTo x="16706" y="6968"/>
                      <wp:lineTo x="13189" y="557"/>
                      <wp:lineTo x="5275" y="557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24" t="-5033" r="21819" b="-17385"/>
                          <a:stretch/>
                        </pic:blipFill>
                        <pic:spPr bwMode="auto">
                          <a:xfrm>
                            <a:off x="0" y="0"/>
                            <a:ext cx="46799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t>Cuvée Chemin de Pierre</w:t>
            </w:r>
            <w:r>
              <w:rPr>
                <w:b/>
                <w:bCs/>
                <w:noProof/>
              </w:rPr>
              <w:br/>
            </w:r>
            <w:r>
              <w:rPr>
                <w:noProof/>
              </w:rPr>
              <w:t>Rouge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i/>
                <w:iCs/>
                <w:noProof/>
              </w:rPr>
              <w:t>Millésime 2017</w:t>
            </w:r>
            <w:r w:rsidR="00A014EB">
              <w:rPr>
                <w:i/>
                <w:iCs/>
                <w:noProof/>
              </w:rPr>
              <w:br/>
              <w:t>Elevé en Barriques</w:t>
            </w:r>
          </w:p>
          <w:p w14:paraId="43E4639E" w14:textId="77777777" w:rsidR="004B2088" w:rsidRDefault="004B2088" w:rsidP="00A467B9">
            <w:pPr>
              <w:tabs>
                <w:tab w:val="left" w:pos="7903"/>
              </w:tabs>
            </w:pPr>
          </w:p>
        </w:tc>
        <w:tc>
          <w:tcPr>
            <w:tcW w:w="1416" w:type="dxa"/>
          </w:tcPr>
          <w:p w14:paraId="2BCE6C68" w14:textId="77777777" w:rsidR="00B628BC" w:rsidRPr="00B628BC" w:rsidRDefault="00B628BC" w:rsidP="004B2088">
            <w:pPr>
              <w:tabs>
                <w:tab w:val="left" w:pos="790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29219A9D" w14:textId="77777777" w:rsidR="00B628BC" w:rsidRPr="00B628BC" w:rsidRDefault="00B628BC" w:rsidP="004B2088">
            <w:pPr>
              <w:tabs>
                <w:tab w:val="left" w:pos="790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093541CB" w14:textId="77777777" w:rsidR="004B2088" w:rsidRPr="00B628BC" w:rsidRDefault="004B2088" w:rsidP="004B2088">
            <w:pPr>
              <w:tabs>
                <w:tab w:val="left" w:pos="790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628BC">
              <w:rPr>
                <w:b/>
                <w:bCs/>
                <w:sz w:val="28"/>
                <w:szCs w:val="28"/>
              </w:rPr>
              <w:t>7€00</w:t>
            </w:r>
          </w:p>
        </w:tc>
        <w:tc>
          <w:tcPr>
            <w:tcW w:w="2266" w:type="dxa"/>
          </w:tcPr>
          <w:p w14:paraId="5B29CA88" w14:textId="77777777" w:rsidR="004B2088" w:rsidRDefault="004B2088" w:rsidP="00A467B9">
            <w:pPr>
              <w:tabs>
                <w:tab w:val="left" w:pos="7903"/>
              </w:tabs>
            </w:pPr>
          </w:p>
        </w:tc>
        <w:tc>
          <w:tcPr>
            <w:tcW w:w="2266" w:type="dxa"/>
          </w:tcPr>
          <w:p w14:paraId="6D4BAFAD" w14:textId="77777777" w:rsidR="004B2088" w:rsidRDefault="004B2088" w:rsidP="00A467B9">
            <w:pPr>
              <w:tabs>
                <w:tab w:val="left" w:pos="7903"/>
              </w:tabs>
            </w:pPr>
          </w:p>
        </w:tc>
      </w:tr>
      <w:tr w:rsidR="004B2088" w14:paraId="2C7EC7CD" w14:textId="77777777" w:rsidTr="00A014EB">
        <w:trPr>
          <w:trHeight w:val="2349"/>
        </w:trPr>
        <w:tc>
          <w:tcPr>
            <w:tcW w:w="3114" w:type="dxa"/>
          </w:tcPr>
          <w:p w14:paraId="2F5F8734" w14:textId="77777777" w:rsidR="004B2088" w:rsidRDefault="004B2088" w:rsidP="004B2088">
            <w:pPr>
              <w:tabs>
                <w:tab w:val="left" w:pos="873"/>
                <w:tab w:val="left" w:pos="7903"/>
              </w:tabs>
              <w:rPr>
                <w:rFonts w:cstheme="minorHAnsi"/>
                <w:i/>
                <w:iCs/>
                <w:noProof/>
              </w:rPr>
            </w:pPr>
            <w:r>
              <w:rPr>
                <w:rStyle w:val="En-tteCar"/>
                <w:rFonts w:ascii="Arial" w:hAnsi="Arial" w:cs="Arial"/>
                <w:b/>
                <w:noProof/>
                <w:color w:val="943E3E"/>
              </w:rPr>
              <w:drawing>
                <wp:anchor distT="0" distB="0" distL="114300" distR="114300" simplePos="0" relativeHeight="251677696" behindDoc="1" locked="0" layoutInCell="1" allowOverlap="1" wp14:anchorId="3C60D90F" wp14:editId="6A73DC27">
                  <wp:simplePos x="0" y="0"/>
                  <wp:positionH relativeFrom="column">
                    <wp:posOffset>-17236</wp:posOffset>
                  </wp:positionH>
                  <wp:positionV relativeFrom="paragraph">
                    <wp:posOffset>27395</wp:posOffset>
                  </wp:positionV>
                  <wp:extent cx="329565" cy="1450975"/>
                  <wp:effectExtent l="0" t="0" r="0" b="0"/>
                  <wp:wrapTight wrapText="bothSides">
                    <wp:wrapPolygon edited="0">
                      <wp:start x="0" y="0"/>
                      <wp:lineTo x="0" y="21269"/>
                      <wp:lineTo x="19977" y="21269"/>
                      <wp:lineTo x="19977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nion Pro" w:hAnsi="Minion Pro" w:cs="Minion Pro"/>
                <w:noProof/>
              </w:rPr>
              <w:tab/>
            </w:r>
            <w:r w:rsidR="00B628BC" w:rsidRPr="00B628BC">
              <w:rPr>
                <w:rFonts w:cstheme="minorHAnsi"/>
                <w:b/>
                <w:bCs/>
                <w:noProof/>
              </w:rPr>
              <w:t>Cuvée FMT</w:t>
            </w:r>
            <w:r w:rsidR="00B628BC" w:rsidRPr="00B628BC">
              <w:rPr>
                <w:rFonts w:cstheme="minorHAnsi"/>
                <w:b/>
                <w:bCs/>
                <w:noProof/>
              </w:rPr>
              <w:br/>
            </w:r>
            <w:r w:rsidR="00B628BC" w:rsidRPr="00B628BC">
              <w:rPr>
                <w:rFonts w:cstheme="minorHAnsi"/>
                <w:b/>
                <w:bCs/>
                <w:noProof/>
              </w:rPr>
              <w:tab/>
            </w:r>
            <w:r w:rsidR="00B628BC" w:rsidRPr="00B628BC">
              <w:rPr>
                <w:rFonts w:cstheme="minorHAnsi"/>
                <w:b/>
                <w:bCs/>
                <w:i/>
                <w:iCs/>
                <w:noProof/>
              </w:rPr>
              <w:t>Ferm Merlot Tannat</w:t>
            </w:r>
            <w:r w:rsidR="00B628BC" w:rsidRPr="00B628BC">
              <w:rPr>
                <w:rFonts w:cstheme="minorHAnsi"/>
                <w:b/>
                <w:bCs/>
                <w:i/>
                <w:iCs/>
                <w:noProof/>
              </w:rPr>
              <w:br/>
            </w:r>
            <w:r w:rsidR="00B628BC" w:rsidRPr="00B628BC">
              <w:rPr>
                <w:rFonts w:cstheme="minorHAnsi"/>
                <w:b/>
                <w:bCs/>
                <w:i/>
                <w:iCs/>
                <w:noProof/>
              </w:rPr>
              <w:tab/>
            </w:r>
            <w:r w:rsidR="00B628BC" w:rsidRPr="00B628BC">
              <w:rPr>
                <w:rFonts w:cstheme="minorHAnsi"/>
                <w:noProof/>
              </w:rPr>
              <w:t>Rouge</w:t>
            </w:r>
            <w:r w:rsidR="00B628BC" w:rsidRPr="00B628BC">
              <w:rPr>
                <w:rFonts w:cstheme="minorHAnsi"/>
                <w:noProof/>
              </w:rPr>
              <w:br/>
            </w:r>
            <w:r w:rsidR="00B628BC" w:rsidRPr="00B628BC">
              <w:rPr>
                <w:rFonts w:cstheme="minorHAnsi"/>
                <w:noProof/>
              </w:rPr>
              <w:br/>
            </w:r>
            <w:r w:rsidR="00B628BC" w:rsidRPr="00B628BC">
              <w:rPr>
                <w:rFonts w:cstheme="minorHAnsi"/>
                <w:noProof/>
              </w:rPr>
              <w:tab/>
            </w:r>
            <w:r w:rsidR="00B628BC" w:rsidRPr="00B628BC">
              <w:rPr>
                <w:rFonts w:cstheme="minorHAnsi"/>
                <w:i/>
                <w:iCs/>
                <w:noProof/>
              </w:rPr>
              <w:t>Millésime 2016</w:t>
            </w:r>
            <w:r w:rsidR="00A014EB">
              <w:rPr>
                <w:rFonts w:cstheme="minorHAnsi"/>
                <w:i/>
                <w:iCs/>
                <w:noProof/>
              </w:rPr>
              <w:br/>
            </w:r>
            <w:r w:rsidR="00A014EB">
              <w:rPr>
                <w:rFonts w:cstheme="minorHAnsi"/>
                <w:i/>
                <w:iCs/>
                <w:noProof/>
              </w:rPr>
              <w:br/>
            </w:r>
            <w:r w:rsidR="00A014EB">
              <w:rPr>
                <w:rFonts w:cstheme="minorHAnsi"/>
                <w:i/>
                <w:iCs/>
                <w:noProof/>
              </w:rPr>
              <w:tab/>
              <w:t>Complexe et épicé</w:t>
            </w:r>
          </w:p>
          <w:p w14:paraId="7ED29E7E" w14:textId="77777777" w:rsidR="00B628BC" w:rsidRPr="00B628BC" w:rsidRDefault="00B628BC" w:rsidP="00B628BC">
            <w:pPr>
              <w:rPr>
                <w:rFonts w:cstheme="minorHAnsi"/>
              </w:rPr>
            </w:pPr>
          </w:p>
          <w:p w14:paraId="71174859" w14:textId="77777777" w:rsidR="00B628BC" w:rsidRPr="00B628BC" w:rsidRDefault="00B628BC" w:rsidP="00B628BC">
            <w:pPr>
              <w:jc w:val="center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253F72D9" w14:textId="77777777" w:rsidR="00B628BC" w:rsidRPr="00B628BC" w:rsidRDefault="00B628BC" w:rsidP="004B2088">
            <w:pPr>
              <w:tabs>
                <w:tab w:val="left" w:pos="790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0E25B3B2" w14:textId="77777777" w:rsidR="00B628BC" w:rsidRPr="00B628BC" w:rsidRDefault="00B628BC" w:rsidP="004B2088">
            <w:pPr>
              <w:tabs>
                <w:tab w:val="left" w:pos="790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576B645E" w14:textId="77777777" w:rsidR="004B2088" w:rsidRPr="00B628BC" w:rsidRDefault="00B628BC" w:rsidP="004B2088">
            <w:pPr>
              <w:tabs>
                <w:tab w:val="left" w:pos="790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628BC">
              <w:rPr>
                <w:b/>
                <w:bCs/>
                <w:sz w:val="28"/>
                <w:szCs w:val="28"/>
              </w:rPr>
              <w:t>10€00</w:t>
            </w:r>
          </w:p>
        </w:tc>
        <w:tc>
          <w:tcPr>
            <w:tcW w:w="2266" w:type="dxa"/>
          </w:tcPr>
          <w:p w14:paraId="4DF64689" w14:textId="77777777" w:rsidR="004B2088" w:rsidRDefault="004B2088" w:rsidP="00A467B9">
            <w:pPr>
              <w:tabs>
                <w:tab w:val="left" w:pos="7903"/>
              </w:tabs>
            </w:pPr>
          </w:p>
        </w:tc>
        <w:tc>
          <w:tcPr>
            <w:tcW w:w="2266" w:type="dxa"/>
          </w:tcPr>
          <w:p w14:paraId="7BFCCE2E" w14:textId="77777777" w:rsidR="004B2088" w:rsidRDefault="004B2088" w:rsidP="00A467B9">
            <w:pPr>
              <w:tabs>
                <w:tab w:val="left" w:pos="7903"/>
              </w:tabs>
            </w:pPr>
          </w:p>
        </w:tc>
      </w:tr>
      <w:tr w:rsidR="004B2088" w14:paraId="77ECF7BB" w14:textId="77777777" w:rsidTr="00A014EB">
        <w:trPr>
          <w:trHeight w:val="2199"/>
        </w:trPr>
        <w:tc>
          <w:tcPr>
            <w:tcW w:w="3114" w:type="dxa"/>
          </w:tcPr>
          <w:p w14:paraId="16C3DE83" w14:textId="77777777" w:rsidR="004B2088" w:rsidRPr="004B2088" w:rsidRDefault="004B2088" w:rsidP="004B2088">
            <w:pPr>
              <w:tabs>
                <w:tab w:val="left" w:pos="840"/>
                <w:tab w:val="left" w:pos="7903"/>
              </w:tabs>
              <w:rPr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9D1BDD9" wp14:editId="46F4FBE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169545</wp:posOffset>
                  </wp:positionV>
                  <wp:extent cx="276225" cy="1104265"/>
                  <wp:effectExtent l="0" t="0" r="9525" b="635"/>
                  <wp:wrapTight wrapText="bothSides">
                    <wp:wrapPolygon edited="0">
                      <wp:start x="0" y="0"/>
                      <wp:lineTo x="0" y="21240"/>
                      <wp:lineTo x="20855" y="21240"/>
                      <wp:lineTo x="20855" y="0"/>
                      <wp:lineTo x="0" y="0"/>
                    </wp:wrapPolygon>
                  </wp:wrapTight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>
              <w:rPr>
                <w:b/>
                <w:bCs/>
              </w:rPr>
              <w:t>Rosé de Thermes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</w:r>
            <w:r>
              <w:t>Rosé</w:t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rPr>
                <w:i/>
                <w:iCs/>
              </w:rPr>
              <w:t>Millésime 2019</w:t>
            </w:r>
          </w:p>
        </w:tc>
        <w:tc>
          <w:tcPr>
            <w:tcW w:w="1416" w:type="dxa"/>
          </w:tcPr>
          <w:p w14:paraId="733C15AA" w14:textId="77777777" w:rsidR="00B628BC" w:rsidRPr="00B628BC" w:rsidRDefault="00B628BC" w:rsidP="004B2088">
            <w:pPr>
              <w:tabs>
                <w:tab w:val="left" w:pos="790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6317FEEF" w14:textId="77777777" w:rsidR="00B628BC" w:rsidRPr="00B628BC" w:rsidRDefault="00B628BC" w:rsidP="004B2088">
            <w:pPr>
              <w:tabs>
                <w:tab w:val="left" w:pos="790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2A9C117C" w14:textId="77777777" w:rsidR="004B2088" w:rsidRPr="00B628BC" w:rsidRDefault="004B2088" w:rsidP="004B2088">
            <w:pPr>
              <w:tabs>
                <w:tab w:val="left" w:pos="790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628BC">
              <w:rPr>
                <w:b/>
                <w:bCs/>
                <w:sz w:val="28"/>
                <w:szCs w:val="28"/>
              </w:rPr>
              <w:t>5€50</w:t>
            </w:r>
          </w:p>
        </w:tc>
        <w:tc>
          <w:tcPr>
            <w:tcW w:w="2266" w:type="dxa"/>
          </w:tcPr>
          <w:p w14:paraId="405782C9" w14:textId="77777777" w:rsidR="004B2088" w:rsidRDefault="004B2088" w:rsidP="00A467B9">
            <w:pPr>
              <w:tabs>
                <w:tab w:val="left" w:pos="7903"/>
              </w:tabs>
            </w:pPr>
          </w:p>
        </w:tc>
        <w:tc>
          <w:tcPr>
            <w:tcW w:w="2266" w:type="dxa"/>
          </w:tcPr>
          <w:p w14:paraId="78413075" w14:textId="77777777" w:rsidR="004B2088" w:rsidRDefault="004B2088" w:rsidP="00A467B9">
            <w:pPr>
              <w:tabs>
                <w:tab w:val="left" w:pos="7903"/>
              </w:tabs>
            </w:pPr>
          </w:p>
        </w:tc>
      </w:tr>
      <w:tr w:rsidR="004B2088" w14:paraId="0C4374C5" w14:textId="77777777" w:rsidTr="00B628BC">
        <w:trPr>
          <w:trHeight w:val="2149"/>
        </w:trPr>
        <w:tc>
          <w:tcPr>
            <w:tcW w:w="3114" w:type="dxa"/>
          </w:tcPr>
          <w:p w14:paraId="58E8AB41" w14:textId="77777777" w:rsidR="004B2088" w:rsidRPr="004B2088" w:rsidRDefault="004B2088" w:rsidP="004B2088">
            <w:pPr>
              <w:tabs>
                <w:tab w:val="left" w:pos="908"/>
                <w:tab w:val="left" w:pos="7903"/>
              </w:tabs>
              <w:rPr>
                <w:i/>
                <w:iCs/>
              </w:rPr>
            </w:pPr>
            <w:r>
              <w:rPr>
                <w:rFonts w:ascii="Minion Pro" w:hAnsi="Minion Pro" w:cs="Minion Pro"/>
                <w:noProof/>
              </w:rPr>
              <w:drawing>
                <wp:anchor distT="0" distB="0" distL="114300" distR="114300" simplePos="0" relativeHeight="251671552" behindDoc="0" locked="0" layoutInCell="1" allowOverlap="1" wp14:anchorId="3D74E20D" wp14:editId="73A8C23F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176530</wp:posOffset>
                  </wp:positionV>
                  <wp:extent cx="281305" cy="1160780"/>
                  <wp:effectExtent l="0" t="0" r="4445" b="1270"/>
                  <wp:wrapThrough wrapText="bothSides">
                    <wp:wrapPolygon edited="0">
                      <wp:start x="0" y="0"/>
                      <wp:lineTo x="0" y="21269"/>
                      <wp:lineTo x="20479" y="21269"/>
                      <wp:lineTo x="20479" y="0"/>
                      <wp:lineTo x="0" y="0"/>
                    </wp:wrapPolygon>
                  </wp:wrapThrough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>
              <w:rPr>
                <w:b/>
                <w:bCs/>
              </w:rPr>
              <w:t>Colombard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</w:r>
            <w:r>
              <w:t>Blanc Sec</w:t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rPr>
                <w:i/>
                <w:iCs/>
              </w:rPr>
              <w:t>Millésime 2019</w:t>
            </w:r>
          </w:p>
        </w:tc>
        <w:tc>
          <w:tcPr>
            <w:tcW w:w="1416" w:type="dxa"/>
          </w:tcPr>
          <w:p w14:paraId="70FED339" w14:textId="77777777" w:rsidR="00B628BC" w:rsidRDefault="00B628BC" w:rsidP="00A467B9">
            <w:pPr>
              <w:tabs>
                <w:tab w:val="left" w:pos="7903"/>
              </w:tabs>
            </w:pPr>
          </w:p>
          <w:p w14:paraId="7AFA2026" w14:textId="77777777" w:rsidR="00B628BC" w:rsidRDefault="00B628BC" w:rsidP="00A467B9">
            <w:pPr>
              <w:tabs>
                <w:tab w:val="left" w:pos="7903"/>
              </w:tabs>
            </w:pPr>
          </w:p>
          <w:p w14:paraId="68B0481D" w14:textId="77777777" w:rsidR="004B2088" w:rsidRDefault="00B628BC" w:rsidP="00B628BC">
            <w:pPr>
              <w:tabs>
                <w:tab w:val="left" w:pos="7903"/>
              </w:tabs>
              <w:jc w:val="center"/>
            </w:pPr>
            <w:r>
              <w:rPr>
                <w:b/>
                <w:bCs/>
              </w:rPr>
              <w:t>5€50</w:t>
            </w:r>
          </w:p>
        </w:tc>
        <w:tc>
          <w:tcPr>
            <w:tcW w:w="2266" w:type="dxa"/>
          </w:tcPr>
          <w:p w14:paraId="4DCB798B" w14:textId="77777777" w:rsidR="004B2088" w:rsidRDefault="004B2088" w:rsidP="00A467B9">
            <w:pPr>
              <w:tabs>
                <w:tab w:val="left" w:pos="7903"/>
              </w:tabs>
            </w:pPr>
          </w:p>
        </w:tc>
        <w:tc>
          <w:tcPr>
            <w:tcW w:w="2266" w:type="dxa"/>
          </w:tcPr>
          <w:p w14:paraId="1202B0C0" w14:textId="77777777" w:rsidR="004B2088" w:rsidRDefault="004B2088" w:rsidP="00A467B9">
            <w:pPr>
              <w:tabs>
                <w:tab w:val="left" w:pos="7903"/>
              </w:tabs>
            </w:pPr>
          </w:p>
        </w:tc>
      </w:tr>
      <w:tr w:rsidR="004B2088" w14:paraId="375EBB53" w14:textId="77777777" w:rsidTr="00B628BC">
        <w:trPr>
          <w:trHeight w:val="1970"/>
        </w:trPr>
        <w:tc>
          <w:tcPr>
            <w:tcW w:w="3114" w:type="dxa"/>
          </w:tcPr>
          <w:p w14:paraId="12E353D4" w14:textId="77777777" w:rsidR="004B2088" w:rsidRPr="004B2088" w:rsidRDefault="004B2088" w:rsidP="004B2088">
            <w:pPr>
              <w:tabs>
                <w:tab w:val="left" w:pos="873"/>
                <w:tab w:val="left" w:pos="7903"/>
              </w:tabs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4B97F1EA" wp14:editId="0A295B7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171450</wp:posOffset>
                  </wp:positionV>
                  <wp:extent cx="265430" cy="1169670"/>
                  <wp:effectExtent l="0" t="0" r="1270" b="0"/>
                  <wp:wrapTight wrapText="bothSides">
                    <wp:wrapPolygon edited="0">
                      <wp:start x="0" y="0"/>
                      <wp:lineTo x="0" y="21107"/>
                      <wp:lineTo x="20153" y="21107"/>
                      <wp:lineTo x="20153" y="0"/>
                      <wp:lineTo x="0" y="0"/>
                    </wp:wrapPolygon>
                  </wp:wrapTight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ab/>
            </w:r>
            <w:r>
              <w:rPr>
                <w:b/>
                <w:bCs/>
                <w:noProof/>
              </w:rPr>
              <w:t>Petit Manseng</w:t>
            </w:r>
            <w:r>
              <w:rPr>
                <w:b/>
                <w:bCs/>
                <w:noProof/>
              </w:rPr>
              <w:br/>
            </w:r>
            <w:r>
              <w:rPr>
                <w:b/>
                <w:bCs/>
                <w:noProof/>
              </w:rPr>
              <w:tab/>
            </w:r>
            <w:r>
              <w:rPr>
                <w:noProof/>
              </w:rPr>
              <w:t>Blanc Doux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Millésime 2019</w:t>
            </w:r>
          </w:p>
        </w:tc>
        <w:tc>
          <w:tcPr>
            <w:tcW w:w="1416" w:type="dxa"/>
          </w:tcPr>
          <w:p w14:paraId="3613B093" w14:textId="77777777" w:rsidR="004B2088" w:rsidRDefault="004B2088" w:rsidP="00B628BC">
            <w:pPr>
              <w:tabs>
                <w:tab w:val="left" w:pos="7903"/>
              </w:tabs>
              <w:jc w:val="center"/>
            </w:pPr>
          </w:p>
          <w:p w14:paraId="2C69D8F6" w14:textId="77777777" w:rsidR="00B628BC" w:rsidRDefault="00B628BC" w:rsidP="00B628BC">
            <w:pPr>
              <w:tabs>
                <w:tab w:val="left" w:pos="7903"/>
              </w:tabs>
              <w:jc w:val="center"/>
            </w:pPr>
          </w:p>
          <w:p w14:paraId="73B51BDF" w14:textId="77777777" w:rsidR="00B628BC" w:rsidRPr="00B628BC" w:rsidRDefault="00B628BC" w:rsidP="00B628BC">
            <w:pPr>
              <w:tabs>
                <w:tab w:val="left" w:pos="7903"/>
              </w:tabs>
              <w:jc w:val="center"/>
              <w:rPr>
                <w:b/>
                <w:bCs/>
              </w:rPr>
            </w:pPr>
            <w:r w:rsidRPr="00B628BC">
              <w:rPr>
                <w:b/>
                <w:bCs/>
              </w:rPr>
              <w:t>6€50</w:t>
            </w:r>
          </w:p>
        </w:tc>
        <w:tc>
          <w:tcPr>
            <w:tcW w:w="2266" w:type="dxa"/>
          </w:tcPr>
          <w:p w14:paraId="05FB374C" w14:textId="77777777" w:rsidR="004B2088" w:rsidRDefault="004B2088" w:rsidP="00A467B9">
            <w:pPr>
              <w:tabs>
                <w:tab w:val="left" w:pos="7903"/>
              </w:tabs>
            </w:pPr>
          </w:p>
        </w:tc>
        <w:tc>
          <w:tcPr>
            <w:tcW w:w="2266" w:type="dxa"/>
          </w:tcPr>
          <w:p w14:paraId="118506B3" w14:textId="77777777" w:rsidR="004B2088" w:rsidRDefault="004B2088" w:rsidP="00A467B9">
            <w:pPr>
              <w:tabs>
                <w:tab w:val="left" w:pos="7903"/>
              </w:tabs>
            </w:pPr>
          </w:p>
        </w:tc>
      </w:tr>
    </w:tbl>
    <w:p w14:paraId="48451EC4" w14:textId="77777777" w:rsidR="00B628BC" w:rsidRDefault="00B628BC" w:rsidP="00A467B9">
      <w:pPr>
        <w:tabs>
          <w:tab w:val="left" w:pos="7903"/>
        </w:tabs>
      </w:pPr>
      <w:r>
        <w:rPr>
          <w:rStyle w:val="A2"/>
          <w:bCs/>
          <w:noProof/>
        </w:rPr>
        <w:drawing>
          <wp:anchor distT="0" distB="0" distL="114300" distR="114300" simplePos="0" relativeHeight="251675648" behindDoc="1" locked="0" layoutInCell="1" allowOverlap="1" wp14:anchorId="70173FA7" wp14:editId="46F1F02A">
            <wp:simplePos x="0" y="0"/>
            <wp:positionH relativeFrom="margin">
              <wp:align>right</wp:align>
            </wp:positionH>
            <wp:positionV relativeFrom="page">
              <wp:posOffset>2453640</wp:posOffset>
            </wp:positionV>
            <wp:extent cx="5426710" cy="5175885"/>
            <wp:effectExtent l="0" t="0" r="0" b="2476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  <a14:imgEffect>
                                <a14:brightnessContrast bright="100000" contrast="-5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5175885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  <a:alpha val="8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  <a:effectLst>
                      <a:glow>
                        <a:schemeClr val="accent1">
                          <a:alpha val="22000"/>
                        </a:schemeClr>
                      </a:glow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A2736" w14:textId="77777777" w:rsidR="00B628BC" w:rsidRDefault="00B628BC" w:rsidP="00A467B9">
      <w:pPr>
        <w:tabs>
          <w:tab w:val="left" w:pos="7903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628BC" w14:paraId="367B42FE" w14:textId="77777777" w:rsidTr="00B628BC">
        <w:tc>
          <w:tcPr>
            <w:tcW w:w="2265" w:type="dxa"/>
          </w:tcPr>
          <w:p w14:paraId="667F0C92" w14:textId="77777777" w:rsidR="00B628BC" w:rsidRDefault="00B628BC" w:rsidP="00A467B9">
            <w:pPr>
              <w:tabs>
                <w:tab w:val="left" w:pos="7903"/>
              </w:tabs>
            </w:pPr>
            <w:r>
              <w:t>Produit</w:t>
            </w:r>
          </w:p>
        </w:tc>
        <w:tc>
          <w:tcPr>
            <w:tcW w:w="2265" w:type="dxa"/>
          </w:tcPr>
          <w:p w14:paraId="33122198" w14:textId="77777777" w:rsidR="00B628BC" w:rsidRDefault="00B628BC" w:rsidP="00A467B9">
            <w:pPr>
              <w:tabs>
                <w:tab w:val="left" w:pos="7903"/>
              </w:tabs>
            </w:pPr>
            <w:r>
              <w:t xml:space="preserve">Prix Unitaire </w:t>
            </w:r>
            <w:r w:rsidR="00A014EB">
              <w:t>TTC</w:t>
            </w:r>
          </w:p>
        </w:tc>
        <w:tc>
          <w:tcPr>
            <w:tcW w:w="2266" w:type="dxa"/>
          </w:tcPr>
          <w:p w14:paraId="599F94EA" w14:textId="77777777" w:rsidR="00B628BC" w:rsidRDefault="00B628BC" w:rsidP="00A467B9">
            <w:pPr>
              <w:tabs>
                <w:tab w:val="left" w:pos="7903"/>
              </w:tabs>
            </w:pPr>
            <w:r>
              <w:t>Quantité Commandée</w:t>
            </w:r>
          </w:p>
        </w:tc>
        <w:tc>
          <w:tcPr>
            <w:tcW w:w="2266" w:type="dxa"/>
          </w:tcPr>
          <w:p w14:paraId="5A20C6E6" w14:textId="77777777" w:rsidR="00B628BC" w:rsidRDefault="00B628BC" w:rsidP="00A467B9">
            <w:pPr>
              <w:tabs>
                <w:tab w:val="left" w:pos="7903"/>
              </w:tabs>
            </w:pPr>
            <w:r>
              <w:t>Sous-total</w:t>
            </w:r>
            <w:r w:rsidR="00A014EB">
              <w:t xml:space="preserve"> TTC</w:t>
            </w:r>
          </w:p>
        </w:tc>
      </w:tr>
      <w:tr w:rsidR="00B628BC" w14:paraId="1ED65D05" w14:textId="77777777" w:rsidTr="00B628BC">
        <w:tc>
          <w:tcPr>
            <w:tcW w:w="2265" w:type="dxa"/>
          </w:tcPr>
          <w:p w14:paraId="31C5D128" w14:textId="77777777" w:rsidR="00B628BC" w:rsidRDefault="00B628BC" w:rsidP="00A467B9">
            <w:pPr>
              <w:tabs>
                <w:tab w:val="left" w:pos="7903"/>
              </w:tabs>
            </w:pPr>
            <w:proofErr w:type="spellStart"/>
            <w:r>
              <w:t>BiB</w:t>
            </w:r>
            <w:proofErr w:type="spellEnd"/>
            <w:r>
              <w:t xml:space="preserve"> 5L</w:t>
            </w:r>
            <w:r>
              <w:br/>
              <w:t>Rouge</w:t>
            </w:r>
            <w:r w:rsidR="00A014EB">
              <w:br/>
            </w:r>
          </w:p>
        </w:tc>
        <w:tc>
          <w:tcPr>
            <w:tcW w:w="2265" w:type="dxa"/>
          </w:tcPr>
          <w:p w14:paraId="0CF5BEEE" w14:textId="77777777" w:rsidR="00B628BC" w:rsidRPr="00B628BC" w:rsidRDefault="00B628BC" w:rsidP="00B628BC">
            <w:pPr>
              <w:tabs>
                <w:tab w:val="left" w:pos="790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628BC">
              <w:rPr>
                <w:b/>
                <w:bCs/>
                <w:sz w:val="28"/>
                <w:szCs w:val="28"/>
              </w:rPr>
              <w:t>10€50</w:t>
            </w:r>
          </w:p>
        </w:tc>
        <w:tc>
          <w:tcPr>
            <w:tcW w:w="2266" w:type="dxa"/>
          </w:tcPr>
          <w:p w14:paraId="4AAA6A4E" w14:textId="77777777" w:rsidR="00B628BC" w:rsidRDefault="00B628BC" w:rsidP="00A467B9">
            <w:pPr>
              <w:tabs>
                <w:tab w:val="left" w:pos="7903"/>
              </w:tabs>
            </w:pPr>
          </w:p>
        </w:tc>
        <w:tc>
          <w:tcPr>
            <w:tcW w:w="2266" w:type="dxa"/>
          </w:tcPr>
          <w:p w14:paraId="06BD14DF" w14:textId="77777777" w:rsidR="00B628BC" w:rsidRDefault="00B628BC" w:rsidP="00A467B9">
            <w:pPr>
              <w:tabs>
                <w:tab w:val="left" w:pos="7903"/>
              </w:tabs>
            </w:pPr>
          </w:p>
        </w:tc>
      </w:tr>
      <w:tr w:rsidR="00B628BC" w14:paraId="62F5DA8E" w14:textId="77777777" w:rsidTr="00B628BC">
        <w:tc>
          <w:tcPr>
            <w:tcW w:w="2265" w:type="dxa"/>
          </w:tcPr>
          <w:p w14:paraId="20BB5086" w14:textId="77777777" w:rsidR="00B628BC" w:rsidRDefault="00B628BC" w:rsidP="00A467B9">
            <w:pPr>
              <w:tabs>
                <w:tab w:val="left" w:pos="7903"/>
              </w:tabs>
            </w:pPr>
            <w:proofErr w:type="spellStart"/>
            <w:r>
              <w:t>BiB</w:t>
            </w:r>
            <w:proofErr w:type="spellEnd"/>
            <w:r>
              <w:t xml:space="preserve"> 10L </w:t>
            </w:r>
            <w:r>
              <w:br/>
              <w:t>Rouge</w:t>
            </w:r>
            <w:r w:rsidR="00A014EB">
              <w:br/>
            </w:r>
          </w:p>
        </w:tc>
        <w:tc>
          <w:tcPr>
            <w:tcW w:w="2265" w:type="dxa"/>
          </w:tcPr>
          <w:p w14:paraId="4D0CF800" w14:textId="77777777" w:rsidR="00B628BC" w:rsidRPr="00B628BC" w:rsidRDefault="00B628BC" w:rsidP="00B628BC">
            <w:pPr>
              <w:tabs>
                <w:tab w:val="left" w:pos="790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628BC">
              <w:rPr>
                <w:b/>
                <w:bCs/>
                <w:sz w:val="28"/>
                <w:szCs w:val="28"/>
              </w:rPr>
              <w:t>21€00</w:t>
            </w:r>
          </w:p>
        </w:tc>
        <w:tc>
          <w:tcPr>
            <w:tcW w:w="2266" w:type="dxa"/>
          </w:tcPr>
          <w:p w14:paraId="0592F13E" w14:textId="77777777" w:rsidR="00B628BC" w:rsidRDefault="00B628BC" w:rsidP="00A467B9">
            <w:pPr>
              <w:tabs>
                <w:tab w:val="left" w:pos="7903"/>
              </w:tabs>
            </w:pPr>
          </w:p>
        </w:tc>
        <w:tc>
          <w:tcPr>
            <w:tcW w:w="2266" w:type="dxa"/>
          </w:tcPr>
          <w:p w14:paraId="713D97CF" w14:textId="77777777" w:rsidR="00B628BC" w:rsidRDefault="00B628BC" w:rsidP="00A467B9">
            <w:pPr>
              <w:tabs>
                <w:tab w:val="left" w:pos="7903"/>
              </w:tabs>
            </w:pPr>
          </w:p>
        </w:tc>
      </w:tr>
      <w:tr w:rsidR="00B628BC" w14:paraId="3042CD07" w14:textId="77777777" w:rsidTr="00B628BC">
        <w:tc>
          <w:tcPr>
            <w:tcW w:w="2265" w:type="dxa"/>
          </w:tcPr>
          <w:p w14:paraId="0CCE6B41" w14:textId="77777777" w:rsidR="00B628BC" w:rsidRDefault="00B628BC" w:rsidP="00A467B9">
            <w:pPr>
              <w:tabs>
                <w:tab w:val="left" w:pos="7903"/>
              </w:tabs>
            </w:pPr>
            <w:r>
              <w:t>Bib 5L</w:t>
            </w:r>
            <w:r>
              <w:br/>
              <w:t>Rosé</w:t>
            </w:r>
            <w:r w:rsidR="00A014EB">
              <w:br/>
            </w:r>
          </w:p>
        </w:tc>
        <w:tc>
          <w:tcPr>
            <w:tcW w:w="2265" w:type="dxa"/>
          </w:tcPr>
          <w:p w14:paraId="65F56524" w14:textId="77777777" w:rsidR="00B628BC" w:rsidRPr="00B628BC" w:rsidRDefault="00B628BC" w:rsidP="00B628BC">
            <w:pPr>
              <w:tabs>
                <w:tab w:val="left" w:pos="790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628BC">
              <w:rPr>
                <w:b/>
                <w:bCs/>
                <w:sz w:val="28"/>
                <w:szCs w:val="28"/>
              </w:rPr>
              <w:t>11€50</w:t>
            </w:r>
          </w:p>
        </w:tc>
        <w:tc>
          <w:tcPr>
            <w:tcW w:w="2266" w:type="dxa"/>
          </w:tcPr>
          <w:p w14:paraId="12360FB1" w14:textId="77777777" w:rsidR="00B628BC" w:rsidRDefault="00B628BC" w:rsidP="00A467B9">
            <w:pPr>
              <w:tabs>
                <w:tab w:val="left" w:pos="7903"/>
              </w:tabs>
            </w:pPr>
          </w:p>
        </w:tc>
        <w:tc>
          <w:tcPr>
            <w:tcW w:w="2266" w:type="dxa"/>
          </w:tcPr>
          <w:p w14:paraId="3F04A536" w14:textId="77777777" w:rsidR="00B628BC" w:rsidRDefault="00B628BC" w:rsidP="00A467B9">
            <w:pPr>
              <w:tabs>
                <w:tab w:val="left" w:pos="7903"/>
              </w:tabs>
            </w:pPr>
          </w:p>
        </w:tc>
      </w:tr>
      <w:tr w:rsidR="00B628BC" w14:paraId="1BF7695F" w14:textId="77777777" w:rsidTr="00B628BC">
        <w:tc>
          <w:tcPr>
            <w:tcW w:w="2265" w:type="dxa"/>
          </w:tcPr>
          <w:p w14:paraId="0DC0592B" w14:textId="77777777" w:rsidR="00B628BC" w:rsidRDefault="00B628BC" w:rsidP="00A467B9">
            <w:pPr>
              <w:tabs>
                <w:tab w:val="left" w:pos="7903"/>
              </w:tabs>
            </w:pPr>
            <w:proofErr w:type="spellStart"/>
            <w:r>
              <w:t>BiB</w:t>
            </w:r>
            <w:proofErr w:type="spellEnd"/>
            <w:r>
              <w:t xml:space="preserve"> 10L</w:t>
            </w:r>
          </w:p>
          <w:p w14:paraId="27296F02" w14:textId="77777777" w:rsidR="00B628BC" w:rsidRDefault="00B628BC" w:rsidP="00A467B9">
            <w:pPr>
              <w:tabs>
                <w:tab w:val="left" w:pos="7903"/>
              </w:tabs>
            </w:pPr>
            <w:r>
              <w:t>Rosé</w:t>
            </w:r>
            <w:r w:rsidR="00A014EB">
              <w:br/>
            </w:r>
          </w:p>
        </w:tc>
        <w:tc>
          <w:tcPr>
            <w:tcW w:w="2265" w:type="dxa"/>
          </w:tcPr>
          <w:p w14:paraId="7B9475E4" w14:textId="77777777" w:rsidR="00B628BC" w:rsidRPr="00B628BC" w:rsidRDefault="00B628BC" w:rsidP="00B628BC">
            <w:pPr>
              <w:tabs>
                <w:tab w:val="left" w:pos="790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628BC">
              <w:rPr>
                <w:b/>
                <w:bCs/>
                <w:sz w:val="28"/>
                <w:szCs w:val="28"/>
              </w:rPr>
              <w:t>22€00</w:t>
            </w:r>
          </w:p>
        </w:tc>
        <w:tc>
          <w:tcPr>
            <w:tcW w:w="2266" w:type="dxa"/>
          </w:tcPr>
          <w:p w14:paraId="097BA7B0" w14:textId="77777777" w:rsidR="00B628BC" w:rsidRDefault="00B628BC" w:rsidP="00A467B9">
            <w:pPr>
              <w:tabs>
                <w:tab w:val="left" w:pos="7903"/>
              </w:tabs>
            </w:pPr>
          </w:p>
        </w:tc>
        <w:tc>
          <w:tcPr>
            <w:tcW w:w="2266" w:type="dxa"/>
          </w:tcPr>
          <w:p w14:paraId="67DCC827" w14:textId="77777777" w:rsidR="00B628BC" w:rsidRDefault="00B628BC" w:rsidP="00A467B9">
            <w:pPr>
              <w:tabs>
                <w:tab w:val="left" w:pos="7903"/>
              </w:tabs>
            </w:pPr>
          </w:p>
        </w:tc>
      </w:tr>
    </w:tbl>
    <w:p w14:paraId="7D9215E2" w14:textId="0CA8421B" w:rsidR="00B628BC" w:rsidRDefault="00B628BC" w:rsidP="00A467B9">
      <w:pPr>
        <w:tabs>
          <w:tab w:val="left" w:pos="7903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01E8" w14:paraId="5CEC591C" w14:textId="77777777" w:rsidTr="001501E8">
        <w:tc>
          <w:tcPr>
            <w:tcW w:w="4531" w:type="dxa"/>
          </w:tcPr>
          <w:p w14:paraId="1156897E" w14:textId="77777777" w:rsidR="001501E8" w:rsidRDefault="001501E8" w:rsidP="00A467B9">
            <w:pPr>
              <w:tabs>
                <w:tab w:val="left" w:pos="7903"/>
              </w:tabs>
            </w:pPr>
          </w:p>
        </w:tc>
        <w:tc>
          <w:tcPr>
            <w:tcW w:w="4531" w:type="dxa"/>
          </w:tcPr>
          <w:p w14:paraId="3FE55B4C" w14:textId="684E42DB" w:rsidR="001501E8" w:rsidRDefault="001501E8" w:rsidP="001501E8">
            <w:pPr>
              <w:tabs>
                <w:tab w:val="left" w:pos="7903"/>
              </w:tabs>
              <w:jc w:val="center"/>
            </w:pPr>
            <w:r>
              <w:t>Prix TTC</w:t>
            </w:r>
          </w:p>
        </w:tc>
      </w:tr>
      <w:tr w:rsidR="001501E8" w14:paraId="592D2171" w14:textId="77777777" w:rsidTr="001501E8">
        <w:tc>
          <w:tcPr>
            <w:tcW w:w="4531" w:type="dxa"/>
          </w:tcPr>
          <w:p w14:paraId="1EE2D581" w14:textId="7F9E0A6F" w:rsidR="001501E8" w:rsidRDefault="001501E8" w:rsidP="00A467B9">
            <w:pPr>
              <w:tabs>
                <w:tab w:val="left" w:pos="7903"/>
              </w:tabs>
            </w:pPr>
            <w:r>
              <w:t>Frais de livraison</w:t>
            </w:r>
          </w:p>
        </w:tc>
        <w:tc>
          <w:tcPr>
            <w:tcW w:w="4531" w:type="dxa"/>
          </w:tcPr>
          <w:p w14:paraId="7F2568A9" w14:textId="77777777" w:rsidR="001501E8" w:rsidRDefault="001501E8" w:rsidP="00A467B9">
            <w:pPr>
              <w:tabs>
                <w:tab w:val="left" w:pos="7903"/>
              </w:tabs>
            </w:pPr>
          </w:p>
        </w:tc>
      </w:tr>
    </w:tbl>
    <w:p w14:paraId="2DFCC161" w14:textId="77777777" w:rsidR="001501E8" w:rsidRDefault="001501E8" w:rsidP="00A467B9">
      <w:pPr>
        <w:tabs>
          <w:tab w:val="left" w:pos="7903"/>
        </w:tabs>
      </w:pPr>
    </w:p>
    <w:p w14:paraId="685E7E07" w14:textId="77777777" w:rsidR="00A467B9" w:rsidRPr="00B628BC" w:rsidRDefault="00B628BC" w:rsidP="00B628BC">
      <w:pPr>
        <w:tabs>
          <w:tab w:val="left" w:pos="7903"/>
        </w:tabs>
        <w:jc w:val="right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TOTAL </w:t>
      </w:r>
      <w:r w:rsidR="00A014EB">
        <w:rPr>
          <w:b/>
          <w:bCs/>
          <w:sz w:val="32"/>
          <w:szCs w:val="32"/>
        </w:rPr>
        <w:t xml:space="preserve"> TTC</w:t>
      </w:r>
      <w:proofErr w:type="gramEnd"/>
      <w:r>
        <w:rPr>
          <w:b/>
          <w:bCs/>
          <w:sz w:val="32"/>
          <w:szCs w:val="32"/>
        </w:rPr>
        <w:t>: ……………..€</w:t>
      </w:r>
    </w:p>
    <w:sectPr w:rsidR="00A467B9" w:rsidRPr="00B628BC" w:rsidSect="00B628BC">
      <w:headerReference w:type="default" r:id="rId14"/>
      <w:footerReference w:type="default" r:id="rId15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0D01" w14:textId="77777777" w:rsidR="00F31B63" w:rsidRDefault="00F31B63" w:rsidP="004B2088">
      <w:pPr>
        <w:spacing w:after="0" w:line="240" w:lineRule="auto"/>
      </w:pPr>
      <w:r>
        <w:separator/>
      </w:r>
    </w:p>
  </w:endnote>
  <w:endnote w:type="continuationSeparator" w:id="0">
    <w:p w14:paraId="3E6083B0" w14:textId="77777777" w:rsidR="00F31B63" w:rsidRDefault="00F31B63" w:rsidP="004B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venir Nex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4564" w14:textId="77777777" w:rsidR="00A014EB" w:rsidRPr="00D665FD" w:rsidRDefault="00A014EB" w:rsidP="00A014EB">
    <w:pPr>
      <w:tabs>
        <w:tab w:val="left" w:pos="3119"/>
      </w:tabs>
      <w:autoSpaceDE w:val="0"/>
      <w:autoSpaceDN w:val="0"/>
      <w:adjustRightInd w:val="0"/>
      <w:spacing w:after="0" w:line="241" w:lineRule="atLeast"/>
      <w:rPr>
        <w:rFonts w:ascii="Minion Pro" w:hAnsi="Minion Pro" w:cs="Minion Pro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B72ECD6" wp14:editId="42F48FFB">
          <wp:simplePos x="0" y="0"/>
          <wp:positionH relativeFrom="margin">
            <wp:align>center</wp:align>
          </wp:positionH>
          <wp:positionV relativeFrom="paragraph">
            <wp:posOffset>-126365</wp:posOffset>
          </wp:positionV>
          <wp:extent cx="1156335" cy="292735"/>
          <wp:effectExtent l="0" t="0" r="571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inion Pro" w:hAnsi="Minion Pro" w:cs="Minion Pro"/>
        <w:color w:val="000000"/>
        <w:sz w:val="20"/>
        <w:szCs w:val="20"/>
      </w:rPr>
      <w:br/>
    </w:r>
    <w:r>
      <w:rPr>
        <w:rFonts w:ascii="Minion Pro" w:hAnsi="Minion Pro" w:cs="Minion Pro"/>
        <w:color w:val="000000"/>
        <w:sz w:val="20"/>
        <w:szCs w:val="20"/>
      </w:rPr>
      <w:br/>
      <w:t>Lieu-</w:t>
    </w:r>
    <w:r w:rsidRPr="00D665FD">
      <w:rPr>
        <w:rFonts w:ascii="Minion Pro" w:hAnsi="Minion Pro" w:cs="Minion Pro"/>
        <w:color w:val="000000"/>
        <w:sz w:val="20"/>
        <w:szCs w:val="20"/>
      </w:rPr>
      <w:t xml:space="preserve">dit </w:t>
    </w:r>
    <w:r>
      <w:rPr>
        <w:rFonts w:ascii="Minion Pro" w:hAnsi="Minion Pro" w:cs="Minion Pro"/>
        <w:color w:val="000000"/>
        <w:sz w:val="20"/>
        <w:szCs w:val="20"/>
      </w:rPr>
      <w:t>Thermes – 82340 Auvillar</w:t>
    </w:r>
    <w:r w:rsidRPr="00D665FD">
      <w:rPr>
        <w:rFonts w:ascii="Minion Pro" w:hAnsi="Minion Pro" w:cs="Minion Pro"/>
        <w:color w:val="000000"/>
        <w:sz w:val="20"/>
        <w:szCs w:val="20"/>
      </w:rPr>
      <w:t xml:space="preserve"> - Tel : </w:t>
    </w:r>
    <w:r>
      <w:rPr>
        <w:rFonts w:ascii="Minion Pro" w:hAnsi="Minion Pro" w:cs="Minion Pro"/>
        <w:color w:val="000000"/>
        <w:sz w:val="20"/>
        <w:szCs w:val="20"/>
      </w:rPr>
      <w:t>05.63.39.62.09</w:t>
    </w:r>
    <w:r w:rsidRPr="00D665FD">
      <w:rPr>
        <w:rFonts w:ascii="Minion Pro" w:hAnsi="Minion Pro" w:cs="Minion Pro"/>
        <w:color w:val="000000"/>
        <w:sz w:val="20"/>
        <w:szCs w:val="20"/>
      </w:rPr>
      <w:t xml:space="preserve"> - Email : </w:t>
    </w:r>
    <w:hyperlink r:id="rId2" w:history="1">
      <w:r w:rsidRPr="00085853">
        <w:rPr>
          <w:rStyle w:val="Lienhypertexte"/>
          <w:rFonts w:ascii="Minion Pro" w:hAnsi="Minion Pro" w:cs="Minion Pro"/>
          <w:sz w:val="20"/>
          <w:szCs w:val="20"/>
        </w:rPr>
        <w:t>domaine.de.thermes@orange.fr</w:t>
      </w:r>
    </w:hyperlink>
    <w:r>
      <w:rPr>
        <w:rFonts w:ascii="Minion Pro" w:hAnsi="Minion Pro" w:cs="Minion Pro"/>
        <w:color w:val="000000"/>
        <w:sz w:val="20"/>
        <w:szCs w:val="20"/>
      </w:rPr>
      <w:br/>
    </w:r>
    <w:r>
      <w:rPr>
        <w:rFonts w:ascii="Minion Pro" w:hAnsi="Minion Pro" w:cs="Minion Pro"/>
        <w:color w:val="000000"/>
        <w:sz w:val="20"/>
        <w:szCs w:val="20"/>
      </w:rPr>
      <w:tab/>
      <w:t>Port : 06.84.13.67.88</w:t>
    </w:r>
  </w:p>
  <w:p w14:paraId="6386CA51" w14:textId="77777777" w:rsidR="00A014EB" w:rsidRDefault="00A014EB" w:rsidP="00A014E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3092" w14:textId="77777777" w:rsidR="00F31B63" w:rsidRDefault="00F31B63" w:rsidP="004B2088">
      <w:pPr>
        <w:spacing w:after="0" w:line="240" w:lineRule="auto"/>
      </w:pPr>
      <w:r>
        <w:separator/>
      </w:r>
    </w:p>
  </w:footnote>
  <w:footnote w:type="continuationSeparator" w:id="0">
    <w:p w14:paraId="489FBDE7" w14:textId="77777777" w:rsidR="00F31B63" w:rsidRDefault="00F31B63" w:rsidP="004B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EC4B" w14:textId="77777777" w:rsidR="004B2088" w:rsidRDefault="00A014EB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15B960" wp14:editId="337570BE">
              <wp:simplePos x="0" y="0"/>
              <wp:positionH relativeFrom="column">
                <wp:posOffset>635091</wp:posOffset>
              </wp:positionH>
              <wp:positionV relativeFrom="paragraph">
                <wp:posOffset>-253637</wp:posOffset>
              </wp:positionV>
              <wp:extent cx="4495800" cy="1050471"/>
              <wp:effectExtent l="0" t="0" r="0" b="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95800" cy="1050471"/>
                        <a:chOff x="0" y="0"/>
                        <a:chExt cx="4495800" cy="1050471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200" y="0"/>
                          <a:ext cx="281876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707571"/>
                          <a:ext cx="449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4598A" w14:textId="77777777" w:rsidR="004B2088" w:rsidRPr="00623E32" w:rsidRDefault="004B2088" w:rsidP="004B2088">
                            <w:pPr>
                              <w:jc w:val="center"/>
                              <w:rPr>
                                <w:rFonts w:ascii="Century Gothic" w:hAnsi="Century Gothic"/>
                                <w:spacing w:val="70"/>
                                <w:sz w:val="18"/>
                                <w:u w:val="single" w:color="FF0000"/>
                              </w:rPr>
                            </w:pPr>
                            <w:r w:rsidRPr="00623E32">
                              <w:rPr>
                                <w:rFonts w:ascii="Century Gothic" w:hAnsi="Century Gothic"/>
                                <w:spacing w:val="70"/>
                                <w:sz w:val="18"/>
                                <w:u w:val="single" w:color="FF0000"/>
                              </w:rPr>
                              <w:t>AOP BRULHOIS – IGP COMTE TOLOSAN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15B960" id="Groupe 7" o:spid="_x0000_s1026" style="position:absolute;margin-left:50pt;margin-top:-19.95pt;width:354pt;height:82.7pt;z-index:251659264" coordsize="44958,10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8382;width:28187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top:7075;width:449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3B44598A" w14:textId="77777777" w:rsidR="004B2088" w:rsidRPr="00623E32" w:rsidRDefault="004B2088" w:rsidP="004B2088">
                      <w:pPr>
                        <w:jc w:val="center"/>
                        <w:rPr>
                          <w:rFonts w:ascii="Century Gothic" w:hAnsi="Century Gothic"/>
                          <w:spacing w:val="70"/>
                          <w:sz w:val="18"/>
                          <w:u w:val="single" w:color="FF0000"/>
                        </w:rPr>
                      </w:pPr>
                      <w:r w:rsidRPr="00623E32">
                        <w:rPr>
                          <w:rFonts w:ascii="Century Gothic" w:hAnsi="Century Gothic"/>
                          <w:spacing w:val="70"/>
                          <w:sz w:val="18"/>
                          <w:u w:val="single" w:color="FF0000"/>
                        </w:rPr>
                        <w:t>AOP BRULHOIS – IGP COMTE TOLOSAN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B9"/>
    <w:rsid w:val="001501E8"/>
    <w:rsid w:val="002F7850"/>
    <w:rsid w:val="004B2088"/>
    <w:rsid w:val="006256FC"/>
    <w:rsid w:val="00831656"/>
    <w:rsid w:val="00840A33"/>
    <w:rsid w:val="00A014EB"/>
    <w:rsid w:val="00A467B9"/>
    <w:rsid w:val="00B628BC"/>
    <w:rsid w:val="00DE1D8D"/>
    <w:rsid w:val="00F3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E326B"/>
  <w15:chartTrackingRefBased/>
  <w15:docId w15:val="{D3D40414-0E17-4D13-96CA-8F0C676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2">
    <w:name w:val="A2"/>
    <w:uiPriority w:val="99"/>
    <w:rsid w:val="00A467B9"/>
    <w:rPr>
      <w:rFonts w:ascii="Palatino Linotype" w:hAnsi="Palatino Linotype" w:cs="Palatino Linotype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4B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088"/>
  </w:style>
  <w:style w:type="paragraph" w:styleId="Pieddepage">
    <w:name w:val="footer"/>
    <w:basedOn w:val="Normal"/>
    <w:link w:val="PieddepageCar"/>
    <w:uiPriority w:val="99"/>
    <w:unhideWhenUsed/>
    <w:rsid w:val="004B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088"/>
  </w:style>
  <w:style w:type="character" w:customStyle="1" w:styleId="A1">
    <w:name w:val="A1"/>
    <w:uiPriority w:val="99"/>
    <w:rsid w:val="004B2088"/>
    <w:rPr>
      <w:rFonts w:cs="Avenir Next"/>
      <w:color w:val="000000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A014E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1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aine.de.thermes@orange.fr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Froment</dc:creator>
  <cp:keywords/>
  <dc:description/>
  <cp:lastModifiedBy>Loïc MARTINEZ</cp:lastModifiedBy>
  <cp:revision>2</cp:revision>
  <cp:lastPrinted>2021-05-11T12:36:00Z</cp:lastPrinted>
  <dcterms:created xsi:type="dcterms:W3CDTF">2021-05-11T14:52:00Z</dcterms:created>
  <dcterms:modified xsi:type="dcterms:W3CDTF">2021-05-11T14:52:00Z</dcterms:modified>
</cp:coreProperties>
</file>